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B4" w:rsidRDefault="004F7246">
      <w:pPr>
        <w:shd w:val="clear" w:color="auto" w:fill="FFFFFF"/>
        <w:spacing w:after="0" w:line="240" w:lineRule="auto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Приложение 1 </w:t>
      </w:r>
    </w:p>
    <w:p w:rsidR="004304B4" w:rsidRDefault="004304B4">
      <w:pPr>
        <w:shd w:val="clear" w:color="auto" w:fill="FFFFFF"/>
        <w:spacing w:after="0" w:line="240" w:lineRule="auto"/>
        <w:jc w:val="right"/>
        <w:rPr>
          <w:rFonts w:ascii="Arial" w:hAnsi="Arial"/>
          <w:sz w:val="26"/>
          <w:szCs w:val="26"/>
        </w:rPr>
      </w:pPr>
    </w:p>
    <w:p w:rsidR="004304B4" w:rsidRDefault="004F724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lang w:eastAsia="ru-RU"/>
        </w:rPr>
        <w:t xml:space="preserve">Ответственность несовершеннолетних правонарушителей </w:t>
      </w:r>
    </w:p>
    <w:p w:rsidR="004304B4" w:rsidRDefault="004F724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lang w:eastAsia="ru-RU"/>
        </w:rPr>
        <w:t>и их родителей за «</w:t>
      </w:r>
      <w:proofErr w:type="spellStart"/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lang w:eastAsia="ru-RU"/>
        </w:rPr>
        <w:t>буллинг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lang w:eastAsia="ru-RU"/>
        </w:rPr>
        <w:t xml:space="preserve">» </w:t>
      </w:r>
    </w:p>
    <w:p w:rsidR="004304B4" w:rsidRDefault="00430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/>
          <w:sz w:val="26"/>
          <w:szCs w:val="26"/>
          <w:lang w:eastAsia="ru-RU"/>
        </w:rPr>
      </w:pPr>
    </w:p>
    <w:p w:rsidR="004304B4" w:rsidRDefault="004F724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Буллинг</w:t>
      </w:r>
      <w:proofErr w:type="spell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– систематическое издевательство, травля, использующее публичные оскорбления, в том числе и использованием сети Интернет, угрозы, применение насилия 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и совершение иных действий, унижающих честь и достоинство.</w:t>
      </w:r>
    </w:p>
    <w:p w:rsidR="004304B4" w:rsidRDefault="004F724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Для несовершеннолетних правонарушителей, совершающих подобные действия в отношении своих товарищей, существует гражданско-правовая, административная и уголовная ответственность.</w:t>
      </w:r>
    </w:p>
    <w:p w:rsidR="004304B4" w:rsidRDefault="004F724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Согласно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ч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. 1 ст. 1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52 ГК РФ гражданин вправе требовать по суду опровержения порочащих его честь, достоинство или деловую репутацию сведений.</w:t>
      </w:r>
    </w:p>
    <w:p w:rsidR="004304B4" w:rsidRDefault="004F724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В силу ч. 1 ст. 151 ГК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РФ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если такими действиями гражданам причинены физические и нравственные страдания, суд может возложить на наруш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ителя обязанность денежной компенсации указанного вреда.</w:t>
      </w:r>
    </w:p>
    <w:p w:rsidR="004304B4" w:rsidRDefault="004F724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Несовершеннолетние нарушители в возрасте до 14 лет не несут ответственность в соответствии требованиями ГК РФ, однако за их действия отвечают их родители и законные представители. С 14 лет несовершен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нолетний может быть привлечен к гражданско-правовой ответственности, а в случае недостаточности денежных средств – совместно опять же с родителями.</w:t>
      </w:r>
    </w:p>
    <w:p w:rsidR="004304B4" w:rsidRDefault="004F724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Оскорбление, то есть унижение чести и достоинства другого лица, выраженное в неприличной или иной противореч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ащей общепринятым нормам морали и нравственности форме, согласно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ч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. 1 ст. 5.61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КоАП</w:t>
      </w:r>
      <w:proofErr w:type="spell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РФ может повлечь наложение административного штрафа на граждан в размере от трех тысяч до пяти тысяч рублей.</w:t>
      </w:r>
    </w:p>
    <w:p w:rsidR="004304B4" w:rsidRDefault="004F724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Аналогичное нарушение, совершенное публично с использованием ин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формационно-телекоммуникационных сетей, включая сеть "Интернет", или в отношении нескольких лиц, в том числе индивидуально не определенных, грозит наложением штрафа от пяти тысяч до десяти тысяч рублей.</w:t>
      </w:r>
    </w:p>
    <w:p w:rsidR="004304B4" w:rsidRDefault="004F724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Такой ответственности подлежит нарушитель, достигший 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шестнадцатилетнего возраста.</w:t>
      </w:r>
    </w:p>
    <w:p w:rsidR="004304B4" w:rsidRDefault="004F724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Самое суровое наказание в соответствии со ст. 110 УК РФ установлено за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ерпевшего.</w:t>
      </w:r>
    </w:p>
    <w:p w:rsidR="004304B4" w:rsidRDefault="004F724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Такое деяние, если совершено в отношении несовершеннолетнего, или в информационно-телекоммуникационных сетях (включая сеть "Интернет") наказывается лишением свободы на срок от восьми до пятнадцати лет.</w:t>
      </w:r>
    </w:p>
    <w:p w:rsidR="004304B4" w:rsidRDefault="004F724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Уголовной ответственности за совершение так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ого деяния подлежит ответственности шестнадцатилетний злоумышленник.</w:t>
      </w:r>
    </w:p>
    <w:p w:rsidR="004304B4" w:rsidRDefault="004F724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lastRenderedPageBreak/>
        <w:t>Не стоит забывать и об ответственности родителей, за ненадлежащее воспитание своих несовершеннолетних детей, которые не научили своих детей уважительному отношению к товарищам.</w:t>
      </w:r>
    </w:p>
    <w:p w:rsidR="004304B4" w:rsidRDefault="004F724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Так, в сил</w:t>
      </w:r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у </w:t>
      </w:r>
      <w:proofErr w:type="gram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ч</w:t>
      </w:r>
      <w:proofErr w:type="gram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. 1 ст. 5.35 </w:t>
      </w:r>
      <w:proofErr w:type="spellStart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>КоАП</w:t>
      </w:r>
      <w:proofErr w:type="spellEnd"/>
      <w:r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РФ нерадивый родитель может понести наказание в виде штрафа в размере от ста до пятисот рублей.</w:t>
      </w: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F7246">
      <w:pPr>
        <w:spacing w:after="0" w:line="240" w:lineRule="auto"/>
        <w:rPr>
          <w:rFonts w:cs="Times New Roman"/>
          <w:b/>
          <w:color w:val="000000"/>
        </w:rPr>
      </w:pPr>
      <w:r>
        <w:rPr>
          <w:rFonts w:ascii="Arial" w:hAnsi="Arial" w:cs="Times New Roman"/>
          <w:b/>
          <w:color w:val="000000"/>
          <w:sz w:val="26"/>
          <w:szCs w:val="26"/>
        </w:rPr>
        <w:t>Прокуратура города Тюмени</w:t>
      </w: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Default="004304B4">
      <w:pPr>
        <w:spacing w:after="0" w:line="240" w:lineRule="auto"/>
        <w:rPr>
          <w:rFonts w:ascii="Arial" w:hAnsi="Arial" w:cs="Times New Roman"/>
          <w:color w:val="000000"/>
          <w:sz w:val="26"/>
          <w:szCs w:val="26"/>
        </w:rPr>
      </w:pPr>
    </w:p>
    <w:p w:rsidR="004304B4" w:rsidRPr="004F7246" w:rsidRDefault="004304B4" w:rsidP="004F724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lang w:eastAsia="ru-RU"/>
        </w:rPr>
      </w:pPr>
    </w:p>
    <w:sectPr w:rsidR="004304B4" w:rsidRPr="004F7246" w:rsidSect="004304B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304B4"/>
    <w:rsid w:val="004304B4"/>
    <w:rsid w:val="004F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qFormat/>
    <w:rsid w:val="00915B08"/>
  </w:style>
  <w:style w:type="character" w:customStyle="1" w:styleId="feeds-pagenavigationtooltip">
    <w:name w:val="feeds-page__navigation_tooltip"/>
    <w:basedOn w:val="a0"/>
    <w:qFormat/>
    <w:rsid w:val="00915B08"/>
  </w:style>
  <w:style w:type="paragraph" w:customStyle="1" w:styleId="a3">
    <w:name w:val="Заголовок"/>
    <w:basedOn w:val="a"/>
    <w:next w:val="a4"/>
    <w:qFormat/>
    <w:rsid w:val="004304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304B4"/>
    <w:pPr>
      <w:spacing w:after="140"/>
    </w:pPr>
  </w:style>
  <w:style w:type="paragraph" w:styleId="a5">
    <w:name w:val="List"/>
    <w:basedOn w:val="a4"/>
    <w:rsid w:val="004304B4"/>
    <w:rPr>
      <w:rFonts w:cs="Mangal"/>
    </w:rPr>
  </w:style>
  <w:style w:type="paragraph" w:customStyle="1" w:styleId="Caption">
    <w:name w:val="Caption"/>
    <w:basedOn w:val="a"/>
    <w:qFormat/>
    <w:rsid w:val="004304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304B4"/>
    <w:pPr>
      <w:suppressLineNumbers/>
    </w:pPr>
    <w:rPr>
      <w:rFonts w:cs="Mangal"/>
    </w:rPr>
  </w:style>
  <w:style w:type="paragraph" w:styleId="a7">
    <w:name w:val="Normal (Web)"/>
    <w:basedOn w:val="a"/>
    <w:uiPriority w:val="99"/>
    <w:semiHidden/>
    <w:unhideWhenUsed/>
    <w:qFormat/>
    <w:rsid w:val="00915B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2332</Characters>
  <Application>Microsoft Office Word</Application>
  <DocSecurity>0</DocSecurity>
  <Lines>19</Lines>
  <Paragraphs>5</Paragraphs>
  <ScaleCrop>false</ScaleCrop>
  <Company>HP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iraas</dc:creator>
  <dc:description/>
  <cp:lastModifiedBy>Учитель</cp:lastModifiedBy>
  <cp:revision>10</cp:revision>
  <dcterms:created xsi:type="dcterms:W3CDTF">2024-02-20T06:25:00Z</dcterms:created>
  <dcterms:modified xsi:type="dcterms:W3CDTF">2024-03-07T08:32:00Z</dcterms:modified>
  <dc:language>ru-RU</dc:language>
</cp:coreProperties>
</file>